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b/>
          <w:sz w:val="28"/>
          <w:szCs w:val="28"/>
        </w:rPr>
        <w:t xml:space="preserve">24 марта Уважаемые студенты 270гр!!! Срочно отправьте все задания, во вторник будут выставлены все оценки в журнал Моя почта </w:t>
      </w:r>
      <w:r>
        <w:rPr>
          <w:b/>
          <w:sz w:val="28"/>
          <w:szCs w:val="28"/>
          <w:lang w:val="en-US"/>
        </w:rPr>
        <w:t>boss</w:t>
      </w:r>
      <w:r>
        <w:rPr>
          <w:b/>
          <w:sz w:val="28"/>
          <w:szCs w:val="28"/>
        </w:rPr>
        <w:t>26</w:t>
      </w:r>
      <w:r>
        <w:rPr>
          <w:b/>
          <w:sz w:val="28"/>
          <w:szCs w:val="28"/>
          <w:lang w:val="en-US"/>
        </w:rPr>
        <w:t>kab</w:t>
      </w:r>
      <w:r>
        <w:rPr>
          <w:b/>
          <w:sz w:val="28"/>
          <w:szCs w:val="28"/>
        </w:rPr>
        <w:t>@</w:t>
      </w:r>
      <w:r>
        <w:rPr>
          <w:b/>
          <w:sz w:val="28"/>
          <w:szCs w:val="28"/>
          <w:lang w:val="en-US"/>
        </w:rPr>
        <w:t>yandex</w:t>
      </w:r>
      <w:r>
        <w:rPr>
          <w:b/>
          <w:sz w:val="28"/>
          <w:szCs w:val="28"/>
        </w:rPr>
        <w:t>.</w:t>
      </w:r>
      <w:r>
        <w:rPr>
          <w:b/>
          <w:sz w:val="28"/>
          <w:szCs w:val="28"/>
          <w:lang w:val="en-US"/>
        </w:rPr>
        <w:t>ru</w:t>
      </w:r>
    </w:p>
    <w:p>
      <w:pPr>
        <w:jc w:val="both"/>
        <w:rPr>
          <w:b/>
          <w:sz w:val="28"/>
          <w:szCs w:val="28"/>
        </w:rPr>
      </w:pPr>
    </w:p>
    <w:p>
      <w:pPr>
        <w:jc w:val="both"/>
        <w:rPr>
          <w:rFonts w:ascii="Times New Roman" w:hAnsi="Times New Roman" w:eastAsia="Times New Roman" w:cs="Times New Roman"/>
          <w:b/>
          <w:sz w:val="24"/>
          <w:szCs w:val="24"/>
          <w:u w:val="single"/>
        </w:rPr>
      </w:pPr>
      <w:r>
        <w:rPr>
          <w:rFonts w:ascii="Times New Roman" w:hAnsi="Times New Roman" w:cs="Times New Roman"/>
          <w:b/>
          <w:sz w:val="24"/>
          <w:szCs w:val="24"/>
        </w:rPr>
        <w:t>Выполнение работ</w:t>
      </w:r>
      <w:r>
        <w:rPr>
          <w:rFonts w:ascii="Times New Roman" w:hAnsi="Times New Roman" w:eastAsia="Times New Roman" w:cs="Times New Roman"/>
          <w:b/>
          <w:sz w:val="24"/>
          <w:szCs w:val="24"/>
        </w:rPr>
        <w:t xml:space="preserve">                                      Практическая работа №12</w:t>
      </w:r>
    </w:p>
    <w:p>
      <w:pPr>
        <w:spacing w:line="240" w:lineRule="auto"/>
        <w:rPr>
          <w:rFonts w:ascii="Times New Roman" w:hAnsi="Times New Roman" w:cs="Times New Roman"/>
          <w:sz w:val="24"/>
          <w:szCs w:val="24"/>
        </w:rPr>
      </w:pPr>
      <w:r>
        <w:rPr>
          <w:rFonts w:ascii="Times New Roman" w:hAnsi="Times New Roman" w:eastAsia="Times New Roman" w:cs="Times New Roman"/>
          <w:b/>
          <w:sz w:val="24"/>
          <w:szCs w:val="24"/>
        </w:rPr>
        <w:t xml:space="preserve">Наименование работы: </w:t>
      </w:r>
      <w:r>
        <w:rPr>
          <w:rFonts w:ascii="Times New Roman" w:hAnsi="Times New Roman" w:cs="Times New Roman"/>
          <w:sz w:val="24"/>
          <w:szCs w:val="24"/>
        </w:rPr>
        <w:t>«Выполнить обработку застёжки с элементами отделки ( втачной планкой)»</w:t>
      </w:r>
    </w:p>
    <w:p>
      <w:pPr>
        <w:spacing w:line="240" w:lineRule="auto"/>
        <w:jc w:val="both"/>
        <w:rPr>
          <w:rFonts w:ascii="Times New Roman" w:hAnsi="Times New Roman" w:eastAsia="Times New Roman" w:cs="Times New Roman"/>
          <w:sz w:val="24"/>
          <w:szCs w:val="24"/>
        </w:rPr>
      </w:pPr>
      <w:r>
        <w:rPr>
          <w:rFonts w:ascii="Times New Roman" w:hAnsi="Times New Roman" w:cs="Times New Roman"/>
          <w:b/>
          <w:sz w:val="24"/>
          <w:szCs w:val="24"/>
        </w:rPr>
        <w:t>Время</w:t>
      </w:r>
      <w:r>
        <w:rPr>
          <w:rFonts w:ascii="Times New Roman" w:hAnsi="Times New Roman" w:cs="Times New Roman"/>
          <w:sz w:val="24"/>
          <w:szCs w:val="24"/>
        </w:rPr>
        <w:t xml:space="preserve"> 4 часа</w:t>
      </w:r>
    </w:p>
    <w:p>
      <w:pPr>
        <w:spacing w:after="0" w:line="240" w:lineRule="auto"/>
        <w:ind w:right="124"/>
        <w:rPr>
          <w:rFonts w:ascii="Arial" w:hAnsi="Arial" w:eastAsia="Times New Roman" w:cs="Arial"/>
          <w:color w:val="000000"/>
        </w:rPr>
      </w:pPr>
      <w:r>
        <w:rPr>
          <w:rFonts w:ascii="Times New Roman" w:hAnsi="Times New Roman" w:eastAsia="Times New Roman" w:cs="Times New Roman"/>
          <w:b/>
          <w:sz w:val="24"/>
          <w:szCs w:val="24"/>
        </w:rPr>
        <w:t xml:space="preserve">Цель: </w:t>
      </w:r>
      <w:r>
        <w:rPr>
          <w:rFonts w:ascii="Times New Roman" w:hAnsi="Times New Roman" w:eastAsia="Times New Roman" w:cs="Times New Roman"/>
          <w:color w:val="000000"/>
          <w:sz w:val="24"/>
          <w:szCs w:val="24"/>
        </w:rPr>
        <w:t>Приобрести практический опыт обработки различных видов застёжек.</w:t>
      </w:r>
    </w:p>
    <w:p>
      <w:pPr>
        <w:suppressAutoHyphens/>
        <w:snapToGrid w:val="0"/>
        <w:spacing w:after="0" w:line="240" w:lineRule="auto"/>
        <w:rPr>
          <w:rFonts w:ascii="Times New Roman" w:hAnsi="Times New Roman" w:eastAsia="Calibri" w:cs="Times New Roman"/>
          <w:bCs/>
          <w:sz w:val="24"/>
          <w:szCs w:val="24"/>
        </w:rPr>
      </w:pPr>
    </w:p>
    <w:p>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Обеспечение занятия:</w:t>
      </w:r>
      <w:r>
        <w:rPr>
          <w:rFonts w:ascii="Times New Roman" w:hAnsi="Times New Roman" w:eastAsia="Times New Roman" w:cs="Times New Roman"/>
          <w:sz w:val="24"/>
          <w:szCs w:val="24"/>
        </w:rPr>
        <w:t xml:space="preserve">  рабочая тетрадь, модели блузок, ножницы, чертежные принадлежности.</w:t>
      </w:r>
    </w:p>
    <w:p>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Теоретическая часть:</w:t>
      </w:r>
    </w:p>
    <w:p>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Застежки могут быть в швах или на целой ткани. Их можно разделить по целям использования и по типам застежек.</w:t>
      </w:r>
    </w:p>
    <w:p>
      <w:pPr>
        <w:spacing w:line="240" w:lineRule="auto"/>
        <w:rPr>
          <w:rFonts w:ascii="Times New Roman" w:hAnsi="Times New Roman" w:cs="Times New Roman"/>
          <w:sz w:val="24"/>
          <w:szCs w:val="24"/>
        </w:rPr>
      </w:pPr>
      <w:r>
        <w:rPr>
          <w:rFonts w:ascii="Times New Roman" w:hAnsi="Times New Roman" w:cs="Times New Roman"/>
          <w:sz w:val="24"/>
          <w:szCs w:val="24"/>
        </w:rPr>
        <w:t>Типы застежек по целям использования:</w:t>
      </w:r>
    </w:p>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Украшающие застежки</w:t>
      </w:r>
    </w:p>
    <w:p>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Используемые застежки</w:t>
      </w:r>
    </w:p>
    <w:p>
      <w:pPr>
        <w:spacing w:line="240" w:lineRule="auto"/>
        <w:rPr>
          <w:rFonts w:ascii="Times New Roman" w:hAnsi="Times New Roman" w:cs="Times New Roman"/>
          <w:sz w:val="24"/>
          <w:szCs w:val="24"/>
        </w:rPr>
      </w:pPr>
      <w:r>
        <w:rPr>
          <w:rFonts w:ascii="Times New Roman" w:hAnsi="Times New Roman" w:cs="Times New Roman"/>
          <w:sz w:val="24"/>
          <w:szCs w:val="24"/>
        </w:rPr>
        <w:t>Типы застежек</w:t>
      </w:r>
    </w:p>
    <w:p>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На рукаве</w:t>
      </w:r>
    </w:p>
    <w:p>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На поясе</w:t>
      </w:r>
    </w:p>
    <w:p>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На горловине</w:t>
      </w:r>
    </w:p>
    <w:p>
      <w:pPr>
        <w:spacing w:before="100" w:beforeAutospacing="1" w:after="100" w:afterAutospacing="1"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Застежка имеет функциональное назначение. Она позволяет свободно надевать и снимать одежду. Часто застежке придают вид отделочной детали. Застегивание одежды выполняют с помощью завязок, пуговиц и петель, кнопок, крючков, карабинов; хлястиков и пряжек, рамок, колец; шнуровки, застежки-молнии, текстильной застежки велкро (липучка). Каждый из этих элементов по-своему закрепляется на основной детали. Элементы застежки прикрепляют не менее чем за два слоя материала. </w:t>
      </w:r>
    </w:p>
    <w:p>
      <w:pPr>
        <w:spacing w:before="100" w:beforeAutospacing="1" w:after="100" w:afterAutospacing="1"/>
        <w:ind w:firstLine="426"/>
        <w:jc w:val="both"/>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3200400" cy="3886200"/>
            <wp:effectExtent l="19050" t="0" r="0" b="0"/>
            <wp:docPr id="444" name="Рисунок 444" descr="Картинки по запросу технологическая последовательность обработки плат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Рисунок 444" descr="Картинки по запросу технологическая последовательность обработки платья"/>
                    <pic:cNvPicPr>
                      <a:picLocks noChangeAspect="1" noChangeArrowheads="1"/>
                    </pic:cNvPicPr>
                  </pic:nvPicPr>
                  <pic:blipFill>
                    <a:blip r:embed="rId4" cstate="print"/>
                    <a:srcRect/>
                    <a:stretch>
                      <a:fillRect/>
                    </a:stretch>
                  </pic:blipFill>
                  <pic:spPr>
                    <a:xfrm>
                      <a:off x="0" y="0"/>
                      <a:ext cx="3200400" cy="3886200"/>
                    </a:xfrm>
                    <a:prstGeom prst="rect">
                      <a:avLst/>
                    </a:prstGeom>
                    <a:noFill/>
                    <a:ln w="9525">
                      <a:noFill/>
                      <a:miter lim="800000"/>
                      <a:headEnd/>
                      <a:tailEnd/>
                    </a:ln>
                  </pic:spPr>
                </pic:pic>
              </a:graphicData>
            </a:graphic>
          </wp:inline>
        </w:drawing>
      </w:r>
    </w:p>
    <w:p>
      <w:pPr>
        <w:spacing w:before="100" w:beforeAutospacing="1" w:after="100" w:afterAutospacing="1" w:line="240" w:lineRule="auto"/>
        <w:ind w:firstLine="426"/>
        <w:jc w:val="both"/>
        <w:rPr>
          <w:rFonts w:ascii="Times New Roman" w:hAnsi="Times New Roman" w:cs="Times New Roman"/>
          <w:sz w:val="24"/>
          <w:szCs w:val="24"/>
        </w:rPr>
      </w:pPr>
      <w:r>
        <w:rPr>
          <w:rFonts w:ascii="Times New Roman" w:hAnsi="Times New Roman" w:cs="Times New Roman"/>
          <w:sz w:val="24"/>
          <w:szCs w:val="24"/>
        </w:rPr>
        <w:t>Стр.1, 2 -притачивание планки</w:t>
      </w:r>
    </w:p>
    <w:p>
      <w:pPr>
        <w:spacing w:before="100" w:beforeAutospacing="1" w:after="100" w:afterAutospacing="1" w:line="240" w:lineRule="auto"/>
        <w:ind w:firstLine="426"/>
        <w:jc w:val="both"/>
        <w:rPr>
          <w:rFonts w:ascii="Times New Roman" w:hAnsi="Times New Roman" w:cs="Times New Roman"/>
          <w:sz w:val="24"/>
          <w:szCs w:val="24"/>
        </w:rPr>
      </w:pPr>
      <w:r>
        <w:rPr>
          <w:rFonts w:ascii="Times New Roman" w:hAnsi="Times New Roman" w:cs="Times New Roman"/>
          <w:sz w:val="24"/>
          <w:szCs w:val="24"/>
        </w:rPr>
        <w:t>Стр. 3,4- закрепление срезов планки</w:t>
      </w:r>
    </w:p>
    <w:p>
      <w:pPr>
        <w:spacing w:before="100" w:beforeAutospacing="1" w:after="100" w:afterAutospacing="1" w:line="240" w:lineRule="auto"/>
        <w:ind w:firstLine="426"/>
        <w:jc w:val="both"/>
        <w:rPr>
          <w:rFonts w:ascii="Times New Roman" w:hAnsi="Times New Roman" w:cs="Times New Roman"/>
          <w:sz w:val="24"/>
          <w:szCs w:val="24"/>
        </w:rPr>
      </w:pPr>
      <w:r>
        <w:rPr>
          <w:rFonts w:ascii="Times New Roman" w:hAnsi="Times New Roman" w:cs="Times New Roman"/>
          <w:sz w:val="24"/>
          <w:szCs w:val="24"/>
        </w:rPr>
        <w:t>Стр. 5- закрепить угол в конце застёжки</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Практическая часть:</w:t>
      </w:r>
    </w:p>
    <w:p>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Ход работы:</w:t>
      </w:r>
    </w:p>
    <w:p>
      <w:pPr>
        <w:spacing w:after="0" w:line="240" w:lineRule="auto"/>
        <w:jc w:val="both"/>
        <w:rPr>
          <w:rFonts w:ascii="Times New Roman" w:hAnsi="Times New Roman" w:eastAsia="Calibri" w:cs="Times New Roman"/>
        </w:rPr>
      </w:pPr>
      <w:r>
        <w:rPr>
          <w:rFonts w:ascii="Times New Roman" w:hAnsi="Times New Roman" w:eastAsia="Calibri" w:cs="Times New Roman"/>
        </w:rPr>
        <w:t>1. Прочитайте краткие теоретические и учебно-методические материалы по теме практической работы.</w:t>
      </w:r>
    </w:p>
    <w:p>
      <w:pPr>
        <w:suppressAutoHyphens/>
        <w:snapToGrid w:val="0"/>
        <w:spacing w:after="0" w:line="240" w:lineRule="auto"/>
        <w:rPr>
          <w:rFonts w:ascii="Times New Roman" w:hAnsi="Times New Roman" w:eastAsia="Calibri" w:cs="Times New Roman"/>
          <w:bCs/>
          <w:sz w:val="24"/>
          <w:szCs w:val="24"/>
        </w:rPr>
      </w:pPr>
      <w:r>
        <w:rPr>
          <w:rFonts w:ascii="Times New Roman" w:hAnsi="Times New Roman" w:eastAsia="Calibri" w:cs="Times New Roman"/>
        </w:rPr>
        <w:t xml:space="preserve">2. Изучите </w:t>
      </w:r>
      <w:r>
        <w:rPr>
          <w:rFonts w:ascii="Times New Roman" w:hAnsi="Times New Roman" w:eastAsia="Times New Roman" w:cs="Times New Roman"/>
          <w:sz w:val="24"/>
          <w:szCs w:val="24"/>
        </w:rPr>
        <w:t xml:space="preserve">методику </w:t>
      </w:r>
      <w:r>
        <w:rPr>
          <w:rFonts w:ascii="Times New Roman" w:hAnsi="Times New Roman" w:eastAsia="Calibri" w:cs="Times New Roman"/>
          <w:bCs/>
          <w:sz w:val="24"/>
          <w:szCs w:val="24"/>
        </w:rPr>
        <w:t>выполнения  застёжек.</w:t>
      </w:r>
    </w:p>
    <w:p>
      <w:pPr>
        <w:suppressAutoHyphens/>
        <w:snapToGrid w:val="0"/>
        <w:spacing w:after="0" w:line="240" w:lineRule="auto"/>
        <w:rPr>
          <w:rFonts w:ascii="Times New Roman" w:hAnsi="Times New Roman" w:eastAsia="Calibri" w:cs="Times New Roman"/>
          <w:bCs/>
          <w:sz w:val="24"/>
          <w:szCs w:val="24"/>
        </w:rPr>
      </w:pPr>
      <w:r>
        <w:rPr>
          <w:rFonts w:ascii="Times New Roman" w:hAnsi="Times New Roman" w:eastAsia="Calibri" w:cs="Times New Roman"/>
        </w:rPr>
        <w:t xml:space="preserve">3 Выполните </w:t>
      </w:r>
      <w:r>
        <w:rPr>
          <w:rFonts w:ascii="Times New Roman" w:hAnsi="Times New Roman" w:eastAsia="Calibri" w:cs="Times New Roman"/>
          <w:bCs/>
          <w:sz w:val="24"/>
          <w:szCs w:val="24"/>
        </w:rPr>
        <w:t>образцы  застёжек, используя инструкционно-технологическую карту по теме практической работы.</w:t>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Вопросы для закрепления теоретического материала к практическому занятию:</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Определите последовательность операций обработки втачных планок.</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 проложить долевик                                     д) проверить детали кроя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 притачать планки                                        е) обработать уступы на планке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разрезать застёжку                                      ж) приутюжить застёжку в готовом виде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 обметать срезы застёжки                            з) разметить застёжку</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 закрепить угол в конце застёжки</w:t>
      </w:r>
    </w:p>
    <w:p>
      <w:pPr>
        <w:spacing w:after="0" w:line="240" w:lineRule="auto"/>
        <w:jc w:val="center"/>
        <w:rPr>
          <w:rFonts w:ascii="Times New Roman" w:hAnsi="Times New Roman" w:eastAsia="Times New Roman" w:cs="Times New Roman"/>
          <w:b/>
          <w:sz w:val="32"/>
          <w:szCs w:val="32"/>
        </w:rPr>
      </w:pPr>
    </w:p>
    <w:p>
      <w:pPr>
        <w:spacing w:before="100" w:beforeAutospacing="1" w:after="100" w:afterAutospacing="1" w:line="240" w:lineRule="auto"/>
        <w:ind w:firstLine="426"/>
        <w:jc w:val="both"/>
        <w:rPr>
          <w:rFonts w:ascii="Times New Roman" w:hAnsi="Times New Roman" w:cs="Times New Roman"/>
          <w:b/>
          <w:sz w:val="28"/>
          <w:szCs w:val="28"/>
        </w:rPr>
      </w:pPr>
      <w:r>
        <w:rPr>
          <w:rFonts w:ascii="Times New Roman" w:hAnsi="Times New Roman" w:cs="Times New Roman"/>
          <w:b/>
          <w:sz w:val="28"/>
          <w:szCs w:val="28"/>
        </w:rPr>
        <w:t xml:space="preserve">Уважаемые студенты 270гр.  Вы  можете выполнять застёжку по нашей схеме из тетради или же по данной схеме, но без долевика. Выполнить можно на ткани или бумаге, вместо машины используйте прямые стежки длиной 2-3мм. </w:t>
      </w:r>
      <w:bookmarkStart w:id="0" w:name="_GoBack"/>
      <w:bookmarkEnd w:id="0"/>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rial">
    <w:panose1 w:val="020B0604020202020204"/>
    <w:charset w:val="CC"/>
    <w:family w:val="swiss"/>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25619"/>
    <w:multiLevelType w:val="multilevel"/>
    <w:tmpl w:val="5F2256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2DE7AE2"/>
    <w:multiLevelType w:val="multilevel"/>
    <w:tmpl w:val="72DE7A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AE"/>
    <w:rsid w:val="001E1654"/>
    <w:rsid w:val="008077BF"/>
    <w:rsid w:val="008A45AE"/>
    <w:rsid w:val="00947625"/>
    <w:rsid w:val="00975CDE"/>
    <w:rsid w:val="00B54CDE"/>
    <w:rsid w:val="00EB24CC"/>
    <w:rsid w:val="4B7145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1241</Words>
  <Characters>7079</Characters>
  <Lines>58</Lines>
  <Paragraphs>16</Paragraphs>
  <TotalTime>42</TotalTime>
  <ScaleCrop>false</ScaleCrop>
  <LinksUpToDate>false</LinksUpToDate>
  <CharactersWithSpaces>8304</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2020-03-23T09:17:00Z</dcterms:created>
  <dc:creator>26 кабинет 1 корпус</dc:creator>
  <cp:lastModifiedBy>user</cp:lastModifiedBy>
  <dcterms:modified xsi:type="dcterms:W3CDTF">2020-03-23T10:06:31Z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